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6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Tus Sanierung Kunststoffbelag-Spritzbelag, Stadt Schwert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 - Sanierung Kunststoffbelag-Spritzbelag Sportplatz gem. Leistungsbeschreib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